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4939" w14:textId="6EBE801F" w:rsidR="00683D76" w:rsidRPr="00443C5F" w:rsidRDefault="00683D76" w:rsidP="00683D76">
      <w:pPr>
        <w:pStyle w:val="NormaaliWWW"/>
        <w:spacing w:before="0" w:beforeAutospacing="0" w:after="16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Press release: Free for publication 9.12.2020</w:t>
      </w:r>
    </w:p>
    <w:p w14:paraId="4493E700" w14:textId="77777777" w:rsidR="00683D76" w:rsidRPr="00443C5F" w:rsidRDefault="00683D76" w:rsidP="00683D76">
      <w:pPr>
        <w:pStyle w:val="NormaaliWWW"/>
        <w:spacing w:before="0" w:beforeAutospacing="0" w:after="16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7911B5ED" w14:textId="119A7B76" w:rsidR="00683D76" w:rsidRPr="00443C5F" w:rsidRDefault="00E83A4D" w:rsidP="00683D76">
      <w:pPr>
        <w:pStyle w:val="NormaaliWWW"/>
        <w:spacing w:before="0" w:beforeAutospacing="0" w:after="16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  <w:r w:rsidRPr="00E83A4D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Orthex and Woodly working together towards carbon neutrality </w:t>
      </w:r>
      <w:r w:rsidR="0001765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- </w:t>
      </w:r>
      <w:r w:rsidR="0044621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announcing </w:t>
      </w:r>
      <w:r w:rsidR="00683D76" w:rsidRPr="00443C5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the world's first kitchen products</w:t>
      </w:r>
      <w:r w:rsidR="00410781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made from </w:t>
      </w:r>
      <w:r w:rsidR="00600289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Woodly’s </w:t>
      </w:r>
      <w:r w:rsidR="00EB70E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wood-based plastic</w:t>
      </w:r>
      <w:r w:rsidR="0044621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, to be</w:t>
      </w:r>
      <w:r w:rsidR="00683D76" w:rsidRPr="00443C5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 </w:t>
      </w:r>
      <w:r w:rsidR="00600289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in</w:t>
      </w:r>
      <w:r w:rsidR="00683D76" w:rsidRPr="00443C5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stores </w:t>
      </w:r>
      <w:r w:rsidR="00807597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during</w:t>
      </w:r>
      <w:r w:rsidR="00600289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2021.</w:t>
      </w:r>
    </w:p>
    <w:p w14:paraId="377D3784" w14:textId="18974A88" w:rsidR="00683D76" w:rsidRDefault="00683D76" w:rsidP="00683D76">
      <w:pPr>
        <w:pStyle w:val="NormaaliWWW"/>
        <w:spacing w:before="0" w:beforeAutospacing="0" w:after="0" w:afterAutospacing="0" w:line="238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bookmarkStart w:id="0" w:name="_heading_h.gjdgxs"/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Orthex, </w:t>
      </w:r>
      <w:r w:rsidR="007E6E69">
        <w:rPr>
          <w:rFonts w:ascii="Calibri" w:hAnsi="Calibri" w:cs="Calibri"/>
          <w:color w:val="000000"/>
          <w:sz w:val="22"/>
          <w:szCs w:val="22"/>
          <w:lang w:val="en-US"/>
        </w:rPr>
        <w:t>a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leading Nordic manufacturer of durable household goods, is the first company to launch durable products</w:t>
      </w:r>
      <w:r w:rsidR="00CB34DF">
        <w:rPr>
          <w:rFonts w:ascii="Calibri" w:hAnsi="Calibri" w:cs="Calibri"/>
          <w:color w:val="000000"/>
          <w:sz w:val="22"/>
          <w:szCs w:val="22"/>
          <w:lang w:val="en-US"/>
        </w:rPr>
        <w:t xml:space="preserve"> made of cellulose-based Woodly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® </w:t>
      </w:r>
      <w:r w:rsidR="000C28F2">
        <w:rPr>
          <w:rFonts w:ascii="Calibri" w:hAnsi="Calibri" w:cs="Calibri"/>
          <w:color w:val="000000"/>
          <w:sz w:val="22"/>
          <w:szCs w:val="22"/>
          <w:lang w:val="en-US"/>
        </w:rPr>
        <w:t>plastic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. </w:t>
      </w:r>
      <w:r w:rsidR="00D47EAD">
        <w:rPr>
          <w:rFonts w:ascii="Calibri" w:hAnsi="Calibri" w:cs="Calibri"/>
          <w:color w:val="000000"/>
          <w:sz w:val="22"/>
          <w:szCs w:val="22"/>
          <w:lang w:val="en-US"/>
        </w:rPr>
        <w:t xml:space="preserve">Until now, 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Woodly has become known for its environmentally friendly product packaging. The joint project </w:t>
      </w:r>
      <w:r w:rsidR="00D47EAD">
        <w:rPr>
          <w:rFonts w:ascii="Calibri" w:hAnsi="Calibri" w:cs="Calibri"/>
          <w:color w:val="000000"/>
          <w:sz w:val="22"/>
          <w:szCs w:val="22"/>
          <w:lang w:val="en-US"/>
        </w:rPr>
        <w:t>between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 Orthex and Woodly </w:t>
      </w:r>
      <w:r w:rsidR="00620C45">
        <w:rPr>
          <w:rFonts w:ascii="Calibri" w:hAnsi="Calibri" w:cs="Calibri"/>
          <w:color w:val="000000"/>
          <w:sz w:val="22"/>
          <w:szCs w:val="22"/>
          <w:lang w:val="en-US"/>
        </w:rPr>
        <w:t>to utilise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wood</w:t>
      </w:r>
      <w:r w:rsidR="00620C45">
        <w:rPr>
          <w:rFonts w:ascii="Calibri" w:hAnsi="Calibri" w:cs="Calibri"/>
          <w:color w:val="000000"/>
          <w:sz w:val="22"/>
          <w:szCs w:val="22"/>
          <w:lang w:val="en-US"/>
        </w:rPr>
        <w:t>-based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plastic in kitchen boxes is a new </w:t>
      </w:r>
      <w:r w:rsidR="009B3AA3">
        <w:rPr>
          <w:rFonts w:ascii="Calibri" w:hAnsi="Calibri" w:cs="Calibri"/>
          <w:color w:val="000000"/>
          <w:sz w:val="22"/>
          <w:szCs w:val="22"/>
          <w:lang w:val="en-US"/>
        </w:rPr>
        <w:t xml:space="preserve">development 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area, combin</w:t>
      </w:r>
      <w:r w:rsidR="009B3AA3">
        <w:rPr>
          <w:rFonts w:ascii="Calibri" w:hAnsi="Calibri" w:cs="Calibri"/>
          <w:color w:val="000000"/>
          <w:sz w:val="22"/>
          <w:szCs w:val="22"/>
          <w:lang w:val="en-US"/>
        </w:rPr>
        <w:t>ing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the core competencies of </w:t>
      </w:r>
      <w:r w:rsidR="00F21DAB"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two Finnish companies.</w:t>
      </w:r>
      <w:bookmarkEnd w:id="0"/>
    </w:p>
    <w:p w14:paraId="3089209F" w14:textId="77777777" w:rsidR="00E97108" w:rsidRPr="00443C5F" w:rsidRDefault="00E97108" w:rsidP="00683D76">
      <w:pPr>
        <w:pStyle w:val="NormaaliWWW"/>
        <w:spacing w:before="0" w:beforeAutospacing="0" w:after="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</w:p>
    <w:p w14:paraId="59C78484" w14:textId="1ADC0D9D" w:rsidR="00683D76" w:rsidRDefault="00683D76" w:rsidP="00683D76">
      <w:pPr>
        <w:pStyle w:val="NormaaliWWW"/>
        <w:spacing w:before="0" w:beforeAutospacing="0" w:after="0" w:afterAutospacing="0" w:line="238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“The Woodly </w:t>
      </w:r>
      <w:r w:rsidR="009B3AA3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material 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is an environmentally friendly and versatile wood-based plastic. The more it </w:t>
      </w:r>
      <w:r w:rsidR="00D24441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can be used to 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replace conventional oil-based plastics, the greater the positive impact on the environment. Expanding the use of </w:t>
      </w:r>
      <w:r w:rsidR="00D24441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this 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material from packaging to products is a significant step on the road to a more sustainable future. This would not be</w:t>
      </w:r>
      <w:r w:rsidR="00D24441"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possible without </w:t>
      </w:r>
      <w:r w:rsidR="003328C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pioneers such as 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Orthex, </w:t>
      </w:r>
      <w:r w:rsidR="006C0FAA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who have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the will and the expertise to </w:t>
      </w:r>
      <w:r w:rsidR="00D80D1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make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new innovations available to its customer</w:t>
      </w:r>
      <w:r w:rsidR="00FF4E44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</w:t>
      </w:r>
      <w:r w:rsidR="00CB34D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,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" 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says </w:t>
      </w:r>
      <w:r w:rsidR="00D80D1D">
        <w:rPr>
          <w:rFonts w:ascii="Calibri" w:hAnsi="Calibri" w:cs="Calibri"/>
          <w:color w:val="000000"/>
          <w:sz w:val="22"/>
          <w:szCs w:val="22"/>
          <w:lang w:val="en-US"/>
        </w:rPr>
        <w:t xml:space="preserve">Woodly’s </w:t>
      </w:r>
      <w:r w:rsidR="00CE3D82">
        <w:rPr>
          <w:rFonts w:ascii="Calibri" w:hAnsi="Calibri" w:cs="Calibri"/>
          <w:color w:val="000000"/>
          <w:sz w:val="22"/>
          <w:szCs w:val="22"/>
          <w:lang w:val="en-US"/>
        </w:rPr>
        <w:t>CEO</w:t>
      </w:r>
      <w:r w:rsidR="00CB34DF">
        <w:rPr>
          <w:rFonts w:ascii="Calibri" w:hAnsi="Calibri" w:cs="Calibri"/>
          <w:color w:val="000000"/>
          <w:sz w:val="22"/>
          <w:szCs w:val="22"/>
          <w:lang w:val="en-US"/>
        </w:rPr>
        <w:t xml:space="preserve"> Jaakko Kaminen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7EAD4836" w14:textId="77777777" w:rsidR="00E97108" w:rsidRPr="00443C5F" w:rsidRDefault="00E97108" w:rsidP="00683D76">
      <w:pPr>
        <w:pStyle w:val="NormaaliWWW"/>
        <w:spacing w:before="0" w:beforeAutospacing="0" w:after="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</w:p>
    <w:p w14:paraId="56339352" w14:textId="17B54822" w:rsidR="00683D76" w:rsidRDefault="00EC3E0F" w:rsidP="00683D76">
      <w:pPr>
        <w:pStyle w:val="NormaaliWWW"/>
        <w:spacing w:before="0" w:beforeAutospacing="0" w:after="0" w:afterAutospacing="0" w:line="238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These </w:t>
      </w:r>
      <w:r w:rsidR="00A41ED8">
        <w:rPr>
          <w:rFonts w:ascii="Calibri" w:hAnsi="Calibri" w:cs="Calibri"/>
          <w:color w:val="000000"/>
          <w:sz w:val="22"/>
          <w:szCs w:val="22"/>
          <w:lang w:val="en-US"/>
        </w:rPr>
        <w:t>products, manufactured from wood-based plastic,</w:t>
      </w:r>
      <w:r w:rsidR="00A41ED8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>will be launched during 2021. </w:t>
      </w:r>
      <w:r w:rsidR="00807597">
        <w:rPr>
          <w:rFonts w:ascii="Calibri" w:hAnsi="Calibri" w:cs="Calibri"/>
          <w:color w:val="000000"/>
          <w:sz w:val="22"/>
          <w:szCs w:val="22"/>
          <w:lang w:val="en-US"/>
        </w:rPr>
        <w:t>They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will </w:t>
      </w:r>
      <w:r w:rsidR="00807597">
        <w:rPr>
          <w:rFonts w:ascii="Calibri" w:hAnsi="Calibri" w:cs="Calibri"/>
          <w:color w:val="000000"/>
          <w:sz w:val="22"/>
          <w:szCs w:val="22"/>
          <w:lang w:val="en-US"/>
        </w:rPr>
        <w:t>be available</w:t>
      </w:r>
      <w:r w:rsidR="004E1F92">
        <w:rPr>
          <w:rFonts w:ascii="Calibri" w:hAnsi="Calibri" w:cs="Calibri"/>
          <w:color w:val="000000"/>
          <w:sz w:val="22"/>
          <w:szCs w:val="22"/>
          <w:lang w:val="en-US"/>
        </w:rPr>
        <w:t xml:space="preserve"> for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sale</w:t>
      </w:r>
      <w:r w:rsidR="004E1F92">
        <w:rPr>
          <w:rFonts w:ascii="Calibri" w:hAnsi="Calibri" w:cs="Calibri"/>
          <w:color w:val="000000"/>
          <w:sz w:val="22"/>
          <w:szCs w:val="22"/>
          <w:lang w:val="en-US"/>
        </w:rPr>
        <w:t xml:space="preserve"> in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Orthex Group's online store as well as in selected retail stores.</w:t>
      </w:r>
    </w:p>
    <w:p w14:paraId="209D080F" w14:textId="77777777" w:rsidR="00E97108" w:rsidRPr="00443C5F" w:rsidRDefault="00E97108" w:rsidP="00683D76">
      <w:pPr>
        <w:pStyle w:val="NormaaliWWW"/>
        <w:spacing w:before="0" w:beforeAutospacing="0" w:after="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</w:p>
    <w:p w14:paraId="13A782B0" w14:textId="0907E3E7" w:rsidR="00683D76" w:rsidRDefault="00683D76" w:rsidP="00683D76">
      <w:pPr>
        <w:pStyle w:val="NormaaliWWW"/>
        <w:spacing w:before="0" w:beforeAutospacing="0" w:after="0" w:afterAutospacing="0" w:line="238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“</w:t>
      </w:r>
      <w:r w:rsidR="006F3E5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Social r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esponsibility is a vital part of our corporate culture and it </w:t>
      </w:r>
      <w:r w:rsidR="006F3E5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requires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concrete actions f</w:t>
      </w:r>
      <w:r w:rsidR="006519AB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rom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us. The Woodly product line is a good example of this. What makes us particularly interested in the material is that it is transparent,</w:t>
      </w:r>
      <w:r w:rsidR="00FF4E44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despite being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bio-base</w:t>
      </w:r>
      <w:r w:rsidR="006519AB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d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” 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says Alexander Rosenlew, CEO of Orthex.</w:t>
      </w:r>
    </w:p>
    <w:p w14:paraId="2E8330CF" w14:textId="77777777" w:rsidR="00E97108" w:rsidRPr="00443C5F" w:rsidRDefault="00E97108" w:rsidP="00683D76">
      <w:pPr>
        <w:pStyle w:val="NormaaliWWW"/>
        <w:spacing w:before="0" w:beforeAutospacing="0" w:after="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</w:p>
    <w:p w14:paraId="1C4D61DF" w14:textId="49BEB99F" w:rsidR="00683D76" w:rsidRDefault="00683D76" w:rsidP="00683D76">
      <w:pPr>
        <w:pStyle w:val="NormaaliWWW"/>
        <w:spacing w:before="0" w:beforeAutospacing="0" w:after="0" w:afterAutospacing="0" w:line="238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“Orthex Group aims to </w:t>
      </w:r>
      <w:r w:rsidR="00E5085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have a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carbon neutral </w:t>
      </w:r>
      <w:r w:rsidR="00E5085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production 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by 2030, which is quite an ambitious goal for a company that mainly utilizes plastics. Cooperation with Woodl</w:t>
      </w:r>
      <w:r w:rsidR="003931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y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is one step towards this goal"</w:t>
      </w:r>
      <w:r w:rsidR="006519AB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,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 </w:t>
      </w:r>
      <w:r w:rsidR="006519AB">
        <w:rPr>
          <w:rFonts w:ascii="Calibri" w:hAnsi="Calibri" w:cs="Calibri"/>
          <w:color w:val="000000"/>
          <w:sz w:val="22"/>
          <w:szCs w:val="22"/>
          <w:lang w:val="en-US"/>
        </w:rPr>
        <w:t>Rosenlew continues.</w:t>
      </w:r>
    </w:p>
    <w:p w14:paraId="28B4D068" w14:textId="77777777" w:rsidR="00E97108" w:rsidRPr="00443C5F" w:rsidRDefault="00E97108" w:rsidP="00683D76">
      <w:pPr>
        <w:pStyle w:val="NormaaliWWW"/>
        <w:spacing w:before="0" w:beforeAutospacing="0" w:after="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</w:p>
    <w:p w14:paraId="5FB069DF" w14:textId="12A94220" w:rsidR="00683D76" w:rsidRPr="00443C5F" w:rsidRDefault="008406A5" w:rsidP="00683D76">
      <w:pPr>
        <w:pStyle w:val="NormaaliWWW"/>
        <w:spacing w:before="0" w:beforeAutospacing="0" w:after="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Using w</w:t>
      </w:r>
      <w:r w:rsidR="00194CD0" w:rsidRPr="00194CD0">
        <w:rPr>
          <w:rFonts w:ascii="Calibri" w:hAnsi="Calibri" w:cs="Calibri"/>
          <w:color w:val="000000"/>
          <w:sz w:val="22"/>
          <w:szCs w:val="22"/>
          <w:lang w:val="en-US"/>
        </w:rPr>
        <w:t xml:space="preserve">ood plastic means that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 w:rsidR="00194CD0" w:rsidRPr="00194CD0">
        <w:rPr>
          <w:rFonts w:ascii="Calibri" w:hAnsi="Calibri" w:cs="Calibri"/>
          <w:color w:val="000000"/>
          <w:sz w:val="22"/>
          <w:szCs w:val="22"/>
          <w:lang w:val="en-US"/>
        </w:rPr>
        <w:t>oil-based raw materials normally used in plastic production are replaced by wood-based raw materials such as cellulose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="00194CD0" w:rsidRPr="00194CD0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>The </w:t>
      </w:r>
      <w:r w:rsidR="00EC08CC">
        <w:rPr>
          <w:rFonts w:ascii="Calibri" w:hAnsi="Calibri" w:cs="Calibri"/>
          <w:color w:val="000000"/>
          <w:sz w:val="22"/>
          <w:szCs w:val="22"/>
          <w:lang w:val="en-US"/>
        </w:rPr>
        <w:t>primary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raw material </w:t>
      </w:r>
      <w:r w:rsidR="00EC08CC">
        <w:rPr>
          <w:rFonts w:ascii="Calibri" w:hAnsi="Calibri" w:cs="Calibri"/>
          <w:color w:val="000000"/>
          <w:sz w:val="22"/>
          <w:szCs w:val="22"/>
          <w:lang w:val="en-US"/>
        </w:rPr>
        <w:t>used for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EC08CC"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Woodly </w:t>
      </w:r>
      <w:r w:rsidR="00EC08CC">
        <w:rPr>
          <w:rFonts w:ascii="Calibri" w:hAnsi="Calibri" w:cs="Calibri"/>
          <w:color w:val="000000"/>
          <w:sz w:val="22"/>
          <w:szCs w:val="22"/>
          <w:lang w:val="en-US"/>
        </w:rPr>
        <w:t>product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> comes from certified coniferous forests, which are managed in accordance with international ecological and ethical standards. Thanks to th</w:t>
      </w:r>
      <w:r w:rsidR="004461F6">
        <w:rPr>
          <w:rFonts w:ascii="Calibri" w:hAnsi="Calibri" w:cs="Calibri"/>
          <w:color w:val="000000"/>
          <w:sz w:val="22"/>
          <w:szCs w:val="22"/>
          <w:lang w:val="en-US"/>
        </w:rPr>
        <w:t>is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renewable raw material, </w:t>
      </w:r>
      <w:r w:rsidR="004461F6"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>Woodly</w:t>
      </w:r>
      <w:r w:rsidR="004461F6">
        <w:rPr>
          <w:rFonts w:ascii="Calibri" w:hAnsi="Calibri" w:cs="Calibri"/>
          <w:color w:val="000000"/>
          <w:sz w:val="22"/>
          <w:szCs w:val="22"/>
          <w:lang w:val="en-US"/>
        </w:rPr>
        <w:t xml:space="preserve"> product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is a carbon-neutral material and can be used to reduce the use of fossil</w:t>
      </w:r>
      <w:r w:rsidR="002417A8">
        <w:rPr>
          <w:rFonts w:ascii="Calibri" w:hAnsi="Calibri" w:cs="Calibri"/>
          <w:color w:val="000000"/>
          <w:sz w:val="22"/>
          <w:szCs w:val="22"/>
          <w:lang w:val="en-US"/>
        </w:rPr>
        <w:t>-based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raw materials. After </w:t>
      </w:r>
      <w:r w:rsidR="00550D6B">
        <w:rPr>
          <w:rFonts w:ascii="Calibri" w:hAnsi="Calibri" w:cs="Calibri"/>
          <w:color w:val="000000"/>
          <w:sz w:val="22"/>
          <w:szCs w:val="22"/>
          <w:lang w:val="en-US"/>
        </w:rPr>
        <w:t xml:space="preserve">it has been 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>use</w:t>
      </w:r>
      <w:r w:rsidR="00550D6B">
        <w:rPr>
          <w:rFonts w:ascii="Calibri" w:hAnsi="Calibri" w:cs="Calibri"/>
          <w:color w:val="000000"/>
          <w:sz w:val="22"/>
          <w:szCs w:val="22"/>
          <w:lang w:val="en-US"/>
        </w:rPr>
        <w:t>d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, the products made from </w:t>
      </w:r>
      <w:r w:rsidR="000C28F2">
        <w:rPr>
          <w:rFonts w:ascii="Calibri" w:hAnsi="Calibri" w:cs="Calibri"/>
          <w:color w:val="000000"/>
          <w:sz w:val="22"/>
          <w:szCs w:val="22"/>
          <w:lang w:val="en-US"/>
        </w:rPr>
        <w:t>W</w:t>
      </w:r>
      <w:r w:rsidR="00550D6B">
        <w:rPr>
          <w:rFonts w:ascii="Calibri" w:hAnsi="Calibri" w:cs="Calibri"/>
          <w:color w:val="000000"/>
          <w:sz w:val="22"/>
          <w:szCs w:val="22"/>
          <w:lang w:val="en-US"/>
        </w:rPr>
        <w:t>oodly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="000C28F2">
        <w:rPr>
          <w:rFonts w:ascii="Calibri" w:hAnsi="Calibri" w:cs="Calibri"/>
          <w:color w:val="000000"/>
          <w:sz w:val="22"/>
          <w:szCs w:val="22"/>
          <w:lang w:val="en-US"/>
        </w:rPr>
        <w:t xml:space="preserve">material 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>can be recycled</w:t>
      </w:r>
      <w:r w:rsidR="007E6686">
        <w:rPr>
          <w:rFonts w:ascii="Calibri" w:hAnsi="Calibri" w:cs="Calibri"/>
          <w:color w:val="000000"/>
          <w:sz w:val="22"/>
          <w:szCs w:val="22"/>
          <w:lang w:val="en-US"/>
        </w:rPr>
        <w:t xml:space="preserve"> in the same way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F27BC6">
        <w:rPr>
          <w:rFonts w:ascii="Calibri" w:hAnsi="Calibri" w:cs="Calibri"/>
          <w:color w:val="000000"/>
          <w:sz w:val="22"/>
          <w:szCs w:val="22"/>
          <w:lang w:val="en-US"/>
        </w:rPr>
        <w:t>as conventional plastic</w:t>
      </w:r>
      <w:r w:rsidR="007E6686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0DDA8341" w14:textId="77777777" w:rsidR="00683D76" w:rsidRPr="00443C5F" w:rsidRDefault="00683D76" w:rsidP="00683D76">
      <w:pPr>
        <w:pStyle w:val="NormaaliWWW"/>
        <w:spacing w:before="0" w:beforeAutospacing="0" w:after="0" w:afterAutospacing="0" w:line="238" w:lineRule="atLeast"/>
        <w:jc w:val="both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12EA1607" w14:textId="162189BE" w:rsidR="00683D76" w:rsidRPr="00443C5F" w:rsidRDefault="00683D76" w:rsidP="00683D76">
      <w:pPr>
        <w:pStyle w:val="NormaaliWWW"/>
        <w:spacing w:before="0" w:beforeAutospacing="0" w:after="0" w:afterAutospacing="0" w:line="238" w:lineRule="atLeast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Additional information</w:t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14:paraId="71DC8D3A" w14:textId="16545171" w:rsidR="00821D7D" w:rsidRPr="00443C5F" w:rsidRDefault="00683D76" w:rsidP="00683D76">
      <w:pPr>
        <w:pStyle w:val="NormaaliWWW"/>
        <w:spacing w:before="0" w:beforeAutospacing="0" w:after="0" w:afterAutospacing="0" w:line="238" w:lineRule="atLeast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Woodly:</w:t>
      </w:r>
      <w:r w:rsidRPr="00443C5F">
        <w:rPr>
          <w:rFonts w:ascii="Times" w:hAnsi="Times"/>
          <w:color w:val="000000"/>
          <w:sz w:val="22"/>
          <w:szCs w:val="22"/>
          <w:lang w:val="en-US"/>
        </w:rPr>
        <w:br/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Jaakko Kaminen, President and CEO, Woodly Oy</w:t>
      </w:r>
      <w:r w:rsidRPr="00443C5F">
        <w:rPr>
          <w:rFonts w:ascii="Times" w:hAnsi="Times"/>
          <w:color w:val="000000"/>
          <w:sz w:val="22"/>
          <w:szCs w:val="22"/>
          <w:lang w:val="en-US"/>
        </w:rPr>
        <w:br/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Tel. + 358 40 590 0035, </w:t>
      </w:r>
      <w:hyperlink r:id="rId5" w:history="1">
        <w:r w:rsidRPr="00443C5F">
          <w:rPr>
            <w:rStyle w:val="Hyperlinkki"/>
            <w:rFonts w:ascii="Calibri" w:hAnsi="Calibri" w:cs="Calibri"/>
            <w:color w:val="000000"/>
            <w:sz w:val="22"/>
            <w:szCs w:val="22"/>
            <w:lang w:val="en-US"/>
          </w:rPr>
          <w:t>jaakko.kaminen@woody.com</w:t>
        </w:r>
      </w:hyperlink>
      <w:r w:rsidRPr="00443C5F">
        <w:rPr>
          <w:rFonts w:ascii="Times" w:hAnsi="Times"/>
          <w:color w:val="000000"/>
          <w:sz w:val="22"/>
          <w:szCs w:val="22"/>
          <w:lang w:val="en-US"/>
        </w:rPr>
        <w:br/>
      </w:r>
      <w:hyperlink r:id="rId6" w:history="1">
        <w:r w:rsidRPr="00443C5F">
          <w:rPr>
            <w:rStyle w:val="Hyperlinkki"/>
            <w:rFonts w:ascii="Calibri" w:hAnsi="Calibri" w:cs="Calibri"/>
            <w:color w:val="000000"/>
            <w:sz w:val="22"/>
            <w:szCs w:val="22"/>
            <w:lang w:val="en-US"/>
          </w:rPr>
          <w:t>www.woodly.com</w:t>
        </w:r>
      </w:hyperlink>
    </w:p>
    <w:p w14:paraId="12DFD199" w14:textId="77777777" w:rsidR="00683D76" w:rsidRPr="00443C5F" w:rsidRDefault="00683D76" w:rsidP="00683D76">
      <w:pPr>
        <w:pStyle w:val="NormaaliWWW"/>
        <w:spacing w:before="0" w:beforeAutospacing="0" w:after="0" w:afterAutospacing="0" w:line="238" w:lineRule="atLeast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1AD515A9" w14:textId="2CEB04F0" w:rsidR="00821D7D" w:rsidRDefault="00683D76" w:rsidP="00683D76">
      <w:pPr>
        <w:pStyle w:val="NormaaliWWW"/>
        <w:spacing w:before="0" w:beforeAutospacing="0" w:after="0" w:afterAutospacing="0" w:line="238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Orthex:</w:t>
      </w:r>
      <w:r w:rsidRPr="00443C5F">
        <w:rPr>
          <w:rFonts w:ascii="Times" w:hAnsi="Times"/>
          <w:color w:val="000000"/>
          <w:sz w:val="22"/>
          <w:szCs w:val="22"/>
          <w:lang w:val="en-US"/>
        </w:rPr>
        <w:br/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Alexander Rosenlew , President and CEO, Oy Orthex Group Ab</w:t>
      </w:r>
      <w:r w:rsidRPr="00443C5F">
        <w:rPr>
          <w:rFonts w:ascii="Times" w:hAnsi="Times"/>
          <w:color w:val="000000"/>
          <w:sz w:val="22"/>
          <w:szCs w:val="22"/>
          <w:lang w:val="en-US"/>
        </w:rPr>
        <w:br/>
      </w: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Tel. +35 8 40 500 3826 , </w:t>
      </w:r>
      <w:hyperlink r:id="rId7" w:history="1">
        <w:r w:rsidR="00DC7AC2">
          <w:rPr>
            <w:rStyle w:val="Hyperlinkki"/>
            <w:rFonts w:ascii="Calibri" w:hAnsi="Calibri" w:cs="Calibri"/>
            <w:sz w:val="22"/>
            <w:szCs w:val="22"/>
            <w:lang w:val="en-US"/>
          </w:rPr>
          <w:t>alexander.rosenlew@orthexgroup.com</w:t>
        </w:r>
      </w:hyperlink>
    </w:p>
    <w:p w14:paraId="2F78A1C4" w14:textId="381EF173" w:rsidR="00683D76" w:rsidRPr="00443C5F" w:rsidRDefault="00E50859" w:rsidP="00683D76">
      <w:pPr>
        <w:pStyle w:val="NormaaliWWW"/>
        <w:spacing w:before="0" w:beforeAutospacing="0" w:after="0" w:afterAutospacing="0" w:line="238" w:lineRule="atLeast"/>
        <w:rPr>
          <w:rFonts w:ascii="Times" w:hAnsi="Times"/>
          <w:color w:val="000000"/>
          <w:sz w:val="22"/>
          <w:szCs w:val="22"/>
          <w:lang w:val="en-US"/>
        </w:rPr>
      </w:pPr>
      <w:hyperlink r:id="rId8" w:history="1">
        <w:r w:rsidR="00821D7D" w:rsidRPr="00E74474">
          <w:rPr>
            <w:rStyle w:val="Hyperlinkki"/>
            <w:rFonts w:ascii="Calibri" w:hAnsi="Calibri" w:cs="Calibri"/>
            <w:sz w:val="22"/>
            <w:szCs w:val="22"/>
            <w:lang w:val="en-US"/>
          </w:rPr>
          <w:t>www.orthexgroup.fi</w:t>
        </w:r>
      </w:hyperlink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66796D5E" w14:textId="77777777" w:rsidR="00915407" w:rsidRDefault="00915407" w:rsidP="00683D76">
      <w:pPr>
        <w:pStyle w:val="NormaaliWWW"/>
        <w:spacing w:before="0" w:beforeAutospacing="0" w:after="0" w:afterAutospacing="0" w:line="238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1E2A51C" w14:textId="6AAF2336" w:rsidR="00683D76" w:rsidRPr="00443C5F" w:rsidRDefault="00915407" w:rsidP="00915407">
      <w:pPr>
        <w:pStyle w:val="NormaaliWWW"/>
        <w:pBdr>
          <w:bottom w:val="single" w:sz="6" w:space="1" w:color="000000"/>
        </w:pBdr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="00683D76" w:rsidRPr="00443C5F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EE4F2E6" w14:textId="786A9B3B" w:rsidR="00683D76" w:rsidRPr="00CB34DF" w:rsidRDefault="00683D76" w:rsidP="00683D76">
      <w:pPr>
        <w:pStyle w:val="NormaaliWWW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Woodly Oy</w:t>
      </w:r>
      <w:r w:rsidR="00261D1F" w:rsidRPr="00261D1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is a Finnish company developing materials technology, whose commercial product is a new type of plastic based on wood cellulose – Woodly®. Woodly material has the same characteristics as conventional </w:t>
      </w:r>
      <w:r w:rsidR="00261D1F" w:rsidRPr="00261D1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lastRenderedPageBreak/>
        <w:t>fossil plastics but</w:t>
      </w:r>
      <w:r w:rsidR="00D27EA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with the added benefi</w:t>
      </w:r>
      <w:r w:rsidR="006530C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</w:t>
      </w:r>
      <w:r w:rsidR="00D27EA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of being</w:t>
      </w:r>
      <w:r w:rsidR="00261D1F" w:rsidRPr="00261D1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carbon neutra</w:t>
      </w:r>
      <w:r w:rsidR="006530C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l</w:t>
      </w:r>
      <w:r w:rsidR="00261D1F" w:rsidRPr="00261D1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. In addition to packaging, it can be used to produce products for different uses.</w:t>
      </w:r>
    </w:p>
    <w:p w14:paraId="20471F39" w14:textId="4E521619" w:rsidR="00683D76" w:rsidRPr="00443C5F" w:rsidRDefault="00683D76" w:rsidP="00683D76">
      <w:pPr>
        <w:pStyle w:val="NormaaliWWW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Orthex Group 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is </w:t>
      </w:r>
      <w:r w:rsidR="00E5085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a </w:t>
      </w:r>
      <w:bookmarkStart w:id="1" w:name="_GoBack"/>
      <w:bookmarkEnd w:id="1"/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leading home appliance manufacturer in the Nordic countries, </w:t>
      </w:r>
      <w:r w:rsidR="0018159C" w:rsidRPr="0018159C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which aims to make everyday life easier with</w:t>
      </w:r>
      <w:r w:rsidR="00EB1A1C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r w:rsidR="00EB1A1C" w:rsidRPr="0018159C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practical</w:t>
      </w:r>
      <w:r w:rsidR="00907C59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, </w:t>
      </w:r>
      <w:r w:rsidR="00EB1A1C" w:rsidRPr="0018159C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beautiful </w:t>
      </w:r>
      <w:r w:rsidR="0018159C" w:rsidRPr="0018159C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products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. We use plastic responsibly and are constantly expanding our range of products made from renewable and recycled materials. Our well-known brands </w:t>
      </w:r>
      <w:r w:rsidR="00915407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include</w:t>
      </w:r>
      <w:r w:rsidRPr="00443C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Orthex ™, SmartStore ™ and GastroMax ™. Our head office is located in Espoo and production facilities in Lohja and Gnosjö and Tingsryd in Sweden.</w:t>
      </w:r>
    </w:p>
    <w:p w14:paraId="638593FD" w14:textId="77777777" w:rsidR="00683D76" w:rsidRPr="00443C5F" w:rsidRDefault="00683D76" w:rsidP="00683D76">
      <w:pPr>
        <w:pStyle w:val="NormaaliWWW"/>
        <w:pBdr>
          <w:bottom w:val="single" w:sz="6" w:space="1" w:color="000000"/>
        </w:pBdr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  <w:lang w:val="en-US"/>
        </w:rPr>
      </w:pPr>
      <w:r w:rsidRPr="00443C5F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sectPr w:rsidR="00683D76" w:rsidRPr="00443C5F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32"/>
    <w:rsid w:val="00013C46"/>
    <w:rsid w:val="00015C28"/>
    <w:rsid w:val="00017658"/>
    <w:rsid w:val="00044C8D"/>
    <w:rsid w:val="00072BE2"/>
    <w:rsid w:val="00086DB0"/>
    <w:rsid w:val="000C2480"/>
    <w:rsid w:val="000C28F2"/>
    <w:rsid w:val="000C581B"/>
    <w:rsid w:val="000D2C41"/>
    <w:rsid w:val="00122F78"/>
    <w:rsid w:val="00124518"/>
    <w:rsid w:val="001519A2"/>
    <w:rsid w:val="00171037"/>
    <w:rsid w:val="00173574"/>
    <w:rsid w:val="00174442"/>
    <w:rsid w:val="0018159C"/>
    <w:rsid w:val="00194CD0"/>
    <w:rsid w:val="001C0C53"/>
    <w:rsid w:val="001C40D2"/>
    <w:rsid w:val="001C5070"/>
    <w:rsid w:val="001D15B6"/>
    <w:rsid w:val="001D5EF6"/>
    <w:rsid w:val="00201C23"/>
    <w:rsid w:val="00227873"/>
    <w:rsid w:val="002353C0"/>
    <w:rsid w:val="002417A8"/>
    <w:rsid w:val="00251517"/>
    <w:rsid w:val="00261D1F"/>
    <w:rsid w:val="0028229C"/>
    <w:rsid w:val="0028663F"/>
    <w:rsid w:val="002A486C"/>
    <w:rsid w:val="002A7ED4"/>
    <w:rsid w:val="002B3EBB"/>
    <w:rsid w:val="002B49C5"/>
    <w:rsid w:val="002C5EE7"/>
    <w:rsid w:val="002D6C1F"/>
    <w:rsid w:val="00313159"/>
    <w:rsid w:val="003207A2"/>
    <w:rsid w:val="00330EF6"/>
    <w:rsid w:val="003328CD"/>
    <w:rsid w:val="00342E99"/>
    <w:rsid w:val="003443F1"/>
    <w:rsid w:val="00361350"/>
    <w:rsid w:val="00374EAE"/>
    <w:rsid w:val="0039315F"/>
    <w:rsid w:val="003E174A"/>
    <w:rsid w:val="003F0C2A"/>
    <w:rsid w:val="00405F28"/>
    <w:rsid w:val="00410781"/>
    <w:rsid w:val="00423567"/>
    <w:rsid w:val="00423596"/>
    <w:rsid w:val="004268C9"/>
    <w:rsid w:val="00443C5F"/>
    <w:rsid w:val="00444FE6"/>
    <w:rsid w:val="004461DA"/>
    <w:rsid w:val="004461F6"/>
    <w:rsid w:val="0044621C"/>
    <w:rsid w:val="004625DE"/>
    <w:rsid w:val="004A4C56"/>
    <w:rsid w:val="004D42C4"/>
    <w:rsid w:val="004D6B9C"/>
    <w:rsid w:val="004E1F92"/>
    <w:rsid w:val="004F0192"/>
    <w:rsid w:val="00500CFD"/>
    <w:rsid w:val="00507AC6"/>
    <w:rsid w:val="005132E4"/>
    <w:rsid w:val="00547351"/>
    <w:rsid w:val="00550703"/>
    <w:rsid w:val="00550D6B"/>
    <w:rsid w:val="00561B43"/>
    <w:rsid w:val="00570B44"/>
    <w:rsid w:val="005815C4"/>
    <w:rsid w:val="00583AD7"/>
    <w:rsid w:val="005A253C"/>
    <w:rsid w:val="005B08B9"/>
    <w:rsid w:val="005B78DC"/>
    <w:rsid w:val="005C4584"/>
    <w:rsid w:val="005D2A24"/>
    <w:rsid w:val="005D2E1B"/>
    <w:rsid w:val="005D4C56"/>
    <w:rsid w:val="005E7455"/>
    <w:rsid w:val="005E7756"/>
    <w:rsid w:val="005F64EE"/>
    <w:rsid w:val="00600289"/>
    <w:rsid w:val="00620C45"/>
    <w:rsid w:val="006519AB"/>
    <w:rsid w:val="006530C5"/>
    <w:rsid w:val="00653D2A"/>
    <w:rsid w:val="006774C6"/>
    <w:rsid w:val="00683D76"/>
    <w:rsid w:val="006A2FCA"/>
    <w:rsid w:val="006B4F2A"/>
    <w:rsid w:val="006B7A77"/>
    <w:rsid w:val="006C0FAA"/>
    <w:rsid w:val="006C6FE9"/>
    <w:rsid w:val="006C7344"/>
    <w:rsid w:val="006D1DA4"/>
    <w:rsid w:val="006D3A53"/>
    <w:rsid w:val="006E0DE6"/>
    <w:rsid w:val="006E7EC6"/>
    <w:rsid w:val="006F3E55"/>
    <w:rsid w:val="00711D70"/>
    <w:rsid w:val="00720B29"/>
    <w:rsid w:val="00721A4D"/>
    <w:rsid w:val="007546D8"/>
    <w:rsid w:val="00765E30"/>
    <w:rsid w:val="007A19FC"/>
    <w:rsid w:val="007B4E55"/>
    <w:rsid w:val="007C1D25"/>
    <w:rsid w:val="007C37BC"/>
    <w:rsid w:val="007C4FAF"/>
    <w:rsid w:val="007E6686"/>
    <w:rsid w:val="007E6E69"/>
    <w:rsid w:val="007F50B7"/>
    <w:rsid w:val="00807597"/>
    <w:rsid w:val="008112BA"/>
    <w:rsid w:val="00817A59"/>
    <w:rsid w:val="00821D7D"/>
    <w:rsid w:val="00822344"/>
    <w:rsid w:val="00834D03"/>
    <w:rsid w:val="00835804"/>
    <w:rsid w:val="008406A5"/>
    <w:rsid w:val="00840CC8"/>
    <w:rsid w:val="0084476C"/>
    <w:rsid w:val="008508E5"/>
    <w:rsid w:val="008707BC"/>
    <w:rsid w:val="008921AC"/>
    <w:rsid w:val="008B6157"/>
    <w:rsid w:val="008C2434"/>
    <w:rsid w:val="008D0D83"/>
    <w:rsid w:val="008F60FC"/>
    <w:rsid w:val="00905ABB"/>
    <w:rsid w:val="00907C59"/>
    <w:rsid w:val="00915000"/>
    <w:rsid w:val="00915407"/>
    <w:rsid w:val="00925B8F"/>
    <w:rsid w:val="00934C08"/>
    <w:rsid w:val="00950FB6"/>
    <w:rsid w:val="00960EC0"/>
    <w:rsid w:val="00982ED4"/>
    <w:rsid w:val="009919BF"/>
    <w:rsid w:val="009A503C"/>
    <w:rsid w:val="009B3AA3"/>
    <w:rsid w:val="009B55D6"/>
    <w:rsid w:val="009E753E"/>
    <w:rsid w:val="00A049A6"/>
    <w:rsid w:val="00A32DF2"/>
    <w:rsid w:val="00A41ED8"/>
    <w:rsid w:val="00A45365"/>
    <w:rsid w:val="00A46445"/>
    <w:rsid w:val="00A46B2F"/>
    <w:rsid w:val="00A5077E"/>
    <w:rsid w:val="00A5711A"/>
    <w:rsid w:val="00A831B2"/>
    <w:rsid w:val="00A90185"/>
    <w:rsid w:val="00A91632"/>
    <w:rsid w:val="00A97E3B"/>
    <w:rsid w:val="00AB1358"/>
    <w:rsid w:val="00AB27BC"/>
    <w:rsid w:val="00AD6CE8"/>
    <w:rsid w:val="00AE2C38"/>
    <w:rsid w:val="00B010A8"/>
    <w:rsid w:val="00B12ECA"/>
    <w:rsid w:val="00B14FCF"/>
    <w:rsid w:val="00B224F2"/>
    <w:rsid w:val="00B321AE"/>
    <w:rsid w:val="00B345C0"/>
    <w:rsid w:val="00B36412"/>
    <w:rsid w:val="00B37A6C"/>
    <w:rsid w:val="00B45784"/>
    <w:rsid w:val="00B46765"/>
    <w:rsid w:val="00B57DF5"/>
    <w:rsid w:val="00B8036F"/>
    <w:rsid w:val="00B90BC1"/>
    <w:rsid w:val="00BD3105"/>
    <w:rsid w:val="00BE1F0C"/>
    <w:rsid w:val="00BF1763"/>
    <w:rsid w:val="00C10F67"/>
    <w:rsid w:val="00C61C0D"/>
    <w:rsid w:val="00C7663C"/>
    <w:rsid w:val="00C83A46"/>
    <w:rsid w:val="00C947F6"/>
    <w:rsid w:val="00C959A3"/>
    <w:rsid w:val="00CA78FA"/>
    <w:rsid w:val="00CB34DF"/>
    <w:rsid w:val="00CE3D82"/>
    <w:rsid w:val="00CF5CDF"/>
    <w:rsid w:val="00D0290B"/>
    <w:rsid w:val="00D03C78"/>
    <w:rsid w:val="00D24441"/>
    <w:rsid w:val="00D25235"/>
    <w:rsid w:val="00D27EA9"/>
    <w:rsid w:val="00D36DA4"/>
    <w:rsid w:val="00D4476F"/>
    <w:rsid w:val="00D46C0D"/>
    <w:rsid w:val="00D47EAD"/>
    <w:rsid w:val="00D52525"/>
    <w:rsid w:val="00D67C20"/>
    <w:rsid w:val="00D758E8"/>
    <w:rsid w:val="00D80D1D"/>
    <w:rsid w:val="00D84AA8"/>
    <w:rsid w:val="00D96EC8"/>
    <w:rsid w:val="00DA178D"/>
    <w:rsid w:val="00DA576E"/>
    <w:rsid w:val="00DB3364"/>
    <w:rsid w:val="00DC3773"/>
    <w:rsid w:val="00DC7AC2"/>
    <w:rsid w:val="00DD42BC"/>
    <w:rsid w:val="00E17049"/>
    <w:rsid w:val="00E3089F"/>
    <w:rsid w:val="00E41E40"/>
    <w:rsid w:val="00E50859"/>
    <w:rsid w:val="00E83A4D"/>
    <w:rsid w:val="00E97108"/>
    <w:rsid w:val="00EA4C3A"/>
    <w:rsid w:val="00EB1A1C"/>
    <w:rsid w:val="00EB70E8"/>
    <w:rsid w:val="00EC08CC"/>
    <w:rsid w:val="00EC3E0F"/>
    <w:rsid w:val="00EC4AE7"/>
    <w:rsid w:val="00EC5E08"/>
    <w:rsid w:val="00F12890"/>
    <w:rsid w:val="00F15FFA"/>
    <w:rsid w:val="00F21DAB"/>
    <w:rsid w:val="00F27BC6"/>
    <w:rsid w:val="00F3197F"/>
    <w:rsid w:val="00F54EE3"/>
    <w:rsid w:val="00F604A1"/>
    <w:rsid w:val="00F62AB6"/>
    <w:rsid w:val="00F84D1A"/>
    <w:rsid w:val="00F84E39"/>
    <w:rsid w:val="00FB2FBE"/>
    <w:rsid w:val="00FF4E44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016"/>
  <w15:docId w15:val="{AC558FA4-86D8-3344-B396-A6A4D19B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50F1"/>
    <w:rPr>
      <w:rFonts w:ascii="Segoe UI" w:hAnsi="Segoe UI" w:cs="Segoe UI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B51533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D5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oimakas">
    <w:name w:val="Strong"/>
    <w:basedOn w:val="Kappaleenoletusfontti"/>
    <w:uiPriority w:val="22"/>
    <w:qFormat/>
    <w:rsid w:val="00D532F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D532F3"/>
    <w:rPr>
      <w:color w:val="0000FF"/>
      <w:u w:val="single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36DA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915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6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017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exgroup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er.rosenlew@orthex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en&amp;prev=_t&amp;sl=fi&amp;tl=en&amp;u=http://www.woodly.com" TargetMode="External"/><Relationship Id="rId5" Type="http://schemas.openxmlformats.org/officeDocument/2006/relationships/hyperlink" Target="mailto:jaakko.kaminen@wood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kf0ILf04eMqgjtJw4VVViwBaA==">AMUW2mVZgATxK9+fE4w/EEiFOQhGnoL0uPb+RRUxA5+8jbIWvFNzosu8VA0xpWzMThcn+NHapJDuMiSbKv9/6xXJu9eErd81ng3DGVx+eFa2GPr3uZnHxH56R6g8ZNbPHlD4bW546sot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Marjaana Kymäläinen</dc:creator>
  <cp:lastModifiedBy>Jaakko Kaminen</cp:lastModifiedBy>
  <cp:revision>7</cp:revision>
  <dcterms:created xsi:type="dcterms:W3CDTF">2020-12-10T04:50:00Z</dcterms:created>
  <dcterms:modified xsi:type="dcterms:W3CDTF">2020-12-10T10:59:00Z</dcterms:modified>
</cp:coreProperties>
</file>